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EF099A" w14:textId="696D3DA4" w:rsidR="006F2735" w:rsidRPr="006F2735" w:rsidRDefault="006F2735" w:rsidP="00F04818">
      <w:pPr>
        <w:shd w:val="clear" w:color="auto" w:fill="FFFFFF"/>
        <w:spacing w:before="120" w:after="120" w:line="360" w:lineRule="exact"/>
        <w:ind w:firstLine="720"/>
        <w:jc w:val="both"/>
        <w:outlineLvl w:val="0"/>
        <w:rPr>
          <w:rFonts w:eastAsia="Times New Roman" w:cs="Times New Roman"/>
          <w:b/>
          <w:bCs/>
          <w:kern w:val="36"/>
          <w:sz w:val="28"/>
          <w:szCs w:val="28"/>
          <w14:ligatures w14:val="none"/>
        </w:rPr>
      </w:pPr>
      <w:r w:rsidRPr="006F2735">
        <w:rPr>
          <w:rFonts w:eastAsia="Times New Roman" w:cs="Times New Roman"/>
          <w:b/>
          <w:bCs/>
          <w:kern w:val="36"/>
          <w:sz w:val="28"/>
          <w:szCs w:val="28"/>
          <w14:ligatures w14:val="none"/>
        </w:rPr>
        <w:t>Thầy giáo huyện Điện Biên chủ động hoàn trả tiền cho người chuyển nhầm vào tài khoản</w:t>
      </w:r>
    </w:p>
    <w:p w14:paraId="12226DA4" w14:textId="77777777" w:rsidR="00B90CDD" w:rsidRDefault="00B90CDD" w:rsidP="00F04818">
      <w:pPr>
        <w:shd w:val="clear" w:color="auto" w:fill="FFFFFF"/>
        <w:spacing w:before="120" w:after="120" w:line="360" w:lineRule="exact"/>
        <w:ind w:firstLine="720"/>
        <w:jc w:val="both"/>
        <w:rPr>
          <w:rFonts w:eastAsia="Times New Roman" w:cs="Times New Roman"/>
          <w:b/>
          <w:bCs/>
          <w:kern w:val="0"/>
          <w:sz w:val="28"/>
          <w:szCs w:val="28"/>
          <w14:ligatures w14:val="none"/>
        </w:rPr>
      </w:pPr>
    </w:p>
    <w:p w14:paraId="34504AC3" w14:textId="5FF258D0" w:rsidR="006F2735" w:rsidRPr="006F2735" w:rsidRDefault="006F2735" w:rsidP="00F04818">
      <w:pPr>
        <w:shd w:val="clear" w:color="auto" w:fill="FFFFFF"/>
        <w:spacing w:before="120" w:after="120" w:line="360" w:lineRule="exact"/>
        <w:ind w:firstLine="720"/>
        <w:jc w:val="both"/>
        <w:rPr>
          <w:rFonts w:eastAsia="Times New Roman" w:cs="Times New Roman"/>
          <w:spacing w:val="-4"/>
          <w:kern w:val="0"/>
          <w:sz w:val="28"/>
          <w:szCs w:val="28"/>
          <w14:ligatures w14:val="none"/>
        </w:rPr>
      </w:pPr>
      <w:r w:rsidRPr="006F2735">
        <w:rPr>
          <w:rFonts w:eastAsia="Times New Roman" w:cs="Times New Roman"/>
          <w:spacing w:val="-4"/>
          <w:kern w:val="0"/>
          <w:sz w:val="28"/>
          <w:szCs w:val="28"/>
          <w14:ligatures w14:val="none"/>
        </w:rPr>
        <w:t>Trong những năm qua, nội dung học tập và làm theo tư tưởng, đạo đức, phong cách Hồ Chí Minh luôn được Phòng GD&amp;ĐT, các trường thuộc huyện Điện Biên triển khai tích cực, thường xuyên; nhiều tấm gương sáng trong thực hiện và làm theo lời Bác đã được các cấp ghi nhận và lan toả trong các nhà trường. Một trong những tấm gương tiêu biểu</w:t>
      </w:r>
      <w:r w:rsidR="003D16BE">
        <w:rPr>
          <w:rFonts w:eastAsia="Times New Roman" w:cs="Times New Roman"/>
          <w:spacing w:val="-4"/>
          <w:kern w:val="0"/>
          <w:sz w:val="28"/>
          <w:szCs w:val="28"/>
          <w14:ligatures w14:val="none"/>
        </w:rPr>
        <w:t xml:space="preserve"> </w:t>
      </w:r>
      <w:r w:rsidR="003D16BE" w:rsidRPr="003D16BE">
        <w:rPr>
          <w:rFonts w:eastAsia="Times New Roman" w:cs="Times New Roman"/>
          <w:i/>
          <w:iCs/>
          <w:spacing w:val="-4"/>
          <w:kern w:val="0"/>
          <w:sz w:val="28"/>
          <w:szCs w:val="28"/>
          <w14:ligatures w14:val="none"/>
        </w:rPr>
        <w:t>Người tốt, việc tốt</w:t>
      </w:r>
      <w:r w:rsidR="003D16BE">
        <w:rPr>
          <w:rFonts w:eastAsia="Times New Roman" w:cs="Times New Roman"/>
          <w:spacing w:val="-4"/>
          <w:kern w:val="0"/>
          <w:sz w:val="28"/>
          <w:szCs w:val="28"/>
          <w14:ligatures w14:val="none"/>
        </w:rPr>
        <w:t xml:space="preserve"> </w:t>
      </w:r>
      <w:r w:rsidRPr="006F2735">
        <w:rPr>
          <w:rFonts w:eastAsia="Times New Roman" w:cs="Times New Roman"/>
          <w:spacing w:val="-4"/>
          <w:kern w:val="0"/>
          <w:sz w:val="28"/>
          <w:szCs w:val="28"/>
          <w14:ligatures w14:val="none"/>
        </w:rPr>
        <w:t>năm học 2024-2025 là thầy giáo Nguyễn Tiến Thành sinh năm 1985 công tác tại trường PTDTBT THCS xã Mường Nhà</w:t>
      </w:r>
      <w:r w:rsidR="00F04818">
        <w:rPr>
          <w:rFonts w:eastAsia="Times New Roman" w:cs="Times New Roman"/>
          <w:spacing w:val="-4"/>
          <w:kern w:val="0"/>
          <w:sz w:val="28"/>
          <w:szCs w:val="28"/>
          <w14:ligatures w14:val="none"/>
        </w:rPr>
        <w:t>,</w:t>
      </w:r>
      <w:r w:rsidRPr="006F2735">
        <w:rPr>
          <w:rFonts w:eastAsia="Times New Roman" w:cs="Times New Roman"/>
          <w:spacing w:val="-4"/>
          <w:kern w:val="0"/>
          <w:sz w:val="28"/>
          <w:szCs w:val="28"/>
          <w14:ligatures w14:val="none"/>
        </w:rPr>
        <w:t xml:space="preserve"> huyện Điện Biên, tỉnh Điện Biên. Thầy đã chủ động chuyển trả lại số tiền lớn cho chủ nhân khi chuyển nhầm vào tài khoản của mình.</w:t>
      </w:r>
    </w:p>
    <w:p w14:paraId="761E4BBC" w14:textId="77777777" w:rsidR="00032096" w:rsidRDefault="006F2735" w:rsidP="00F04818">
      <w:pPr>
        <w:shd w:val="clear" w:color="auto" w:fill="FFFFFF"/>
        <w:spacing w:before="120" w:after="120" w:line="360" w:lineRule="exact"/>
        <w:ind w:firstLine="720"/>
        <w:jc w:val="both"/>
        <w:rPr>
          <w:rFonts w:eastAsia="Times New Roman" w:cs="Times New Roman"/>
          <w:kern w:val="0"/>
          <w:sz w:val="28"/>
          <w:szCs w:val="28"/>
          <w14:ligatures w14:val="none"/>
        </w:rPr>
      </w:pPr>
      <w:r w:rsidRPr="006F2735">
        <w:rPr>
          <w:rFonts w:eastAsia="Times New Roman" w:cs="Times New Roman"/>
          <w:kern w:val="0"/>
          <w:sz w:val="28"/>
          <w:szCs w:val="28"/>
          <w14:ligatures w14:val="none"/>
        </w:rPr>
        <w:t>Ngày 02 tháng 4 năm 2025, vào lúc 10 giờ 39 phút, anh Hà Xuân Mai, sinh năm 1979 tại Thị trấn Lương Bằng, huyện Kim Động, tỉnh Hưng Yên có sử dụng số tài khoản 090227…. của ngân hàng TMCP Lộc Phát Việt Nam để chuyển tiền trả nợ ngân hàng, quá trình thao tác chuyển anh đã chuyền nhầm tiền vào tài khoản 0173678… ngân hàng TMCP Lộc Phát Việt Nam của thầy giáo Nguyễn Tiến Thành, sinh năm 1985 công tác tại </w:t>
      </w:r>
      <w:r w:rsidR="00B90CDD">
        <w:rPr>
          <w:rFonts w:eastAsia="Times New Roman" w:cs="Times New Roman"/>
          <w:kern w:val="0"/>
          <w:sz w:val="28"/>
          <w:szCs w:val="28"/>
          <w14:ligatures w14:val="none"/>
        </w:rPr>
        <w:t>T</w:t>
      </w:r>
      <w:r w:rsidRPr="006F2735">
        <w:rPr>
          <w:rFonts w:eastAsia="Times New Roman" w:cs="Times New Roman"/>
          <w:kern w:val="0"/>
          <w:sz w:val="28"/>
          <w:szCs w:val="28"/>
          <w14:ligatures w14:val="none"/>
        </w:rPr>
        <w:t xml:space="preserve">rường PTDTBT THCS xã Mường Nhà huyện Điện Biên, tỉnh Điện Biên với số tiền 150.000.000 đồng </w:t>
      </w:r>
      <w:r w:rsidRPr="006F2735">
        <w:rPr>
          <w:rFonts w:eastAsia="Times New Roman" w:cs="Times New Roman"/>
          <w:i/>
          <w:iCs/>
          <w:kern w:val="0"/>
          <w:sz w:val="28"/>
          <w:szCs w:val="28"/>
          <w14:ligatures w14:val="none"/>
        </w:rPr>
        <w:t>(</w:t>
      </w:r>
      <w:r w:rsidR="00B90CDD" w:rsidRPr="00B90CDD">
        <w:rPr>
          <w:rFonts w:eastAsia="Times New Roman" w:cs="Times New Roman"/>
          <w:i/>
          <w:iCs/>
          <w:kern w:val="0"/>
          <w:sz w:val="28"/>
          <w:szCs w:val="28"/>
          <w14:ligatures w14:val="none"/>
        </w:rPr>
        <w:t>M</w:t>
      </w:r>
      <w:r w:rsidRPr="006F2735">
        <w:rPr>
          <w:rFonts w:eastAsia="Times New Roman" w:cs="Times New Roman"/>
          <w:i/>
          <w:iCs/>
          <w:kern w:val="0"/>
          <w:sz w:val="28"/>
          <w:szCs w:val="28"/>
          <w14:ligatures w14:val="none"/>
        </w:rPr>
        <w:t>ột trăm năm mươi triệu đồng chẵn</w:t>
      </w:r>
      <w:r w:rsidRPr="006F2735">
        <w:rPr>
          <w:rFonts w:eastAsia="Times New Roman" w:cs="Times New Roman"/>
          <w:kern w:val="0"/>
          <w:sz w:val="28"/>
          <w:szCs w:val="28"/>
          <w14:ligatures w14:val="none"/>
        </w:rPr>
        <w:t>).</w:t>
      </w:r>
    </w:p>
    <w:p w14:paraId="47490E93" w14:textId="49AFBE24" w:rsidR="006F2735" w:rsidRPr="006F2735" w:rsidRDefault="006F2735" w:rsidP="00F04818">
      <w:pPr>
        <w:shd w:val="clear" w:color="auto" w:fill="FFFFFF"/>
        <w:spacing w:before="120" w:after="120" w:line="360" w:lineRule="exact"/>
        <w:ind w:firstLine="720"/>
        <w:jc w:val="both"/>
        <w:rPr>
          <w:rFonts w:eastAsia="Times New Roman" w:cs="Times New Roman"/>
          <w:kern w:val="0"/>
          <w:sz w:val="28"/>
          <w:szCs w:val="28"/>
          <w14:ligatures w14:val="none"/>
        </w:rPr>
      </w:pPr>
      <w:r w:rsidRPr="006F2735">
        <w:rPr>
          <w:rFonts w:eastAsia="Times New Roman" w:cs="Times New Roman"/>
          <w:kern w:val="0"/>
          <w:sz w:val="28"/>
          <w:szCs w:val="28"/>
          <w:shd w:val="clear" w:color="auto" w:fill="FFFFFF"/>
          <w:lang w:val="en-GB"/>
          <w14:ligatures w14:val="none"/>
        </w:rPr>
        <w:t>Là một nhà giáo, luôn tâm niệm là tấm gương sáng cho học sinh noi theo, với tinh thần tự giác, trung thực, biết người chuyển tiền nhầm cũng đang nóng lòng mong được nhận lại tài sản, đồng thời đề cao cảnh giác trước các phương thức, thủ đoạn lừa đảo chiếm đoạt tài sản trên không gian mạng, tội phạm lừa đảo công nghệ cao. Ngay chiều </w:t>
      </w:r>
      <w:r w:rsidRPr="006F2735">
        <w:rPr>
          <w:rFonts w:eastAsia="Times New Roman" w:cs="Times New Roman"/>
          <w:kern w:val="0"/>
          <w:sz w:val="28"/>
          <w:szCs w:val="28"/>
          <w:shd w:val="clear" w:color="auto" w:fill="FFFFFF"/>
          <w14:ligatures w14:val="none"/>
        </w:rPr>
        <w:t>cùng </w:t>
      </w:r>
      <w:r w:rsidRPr="006F2735">
        <w:rPr>
          <w:rFonts w:eastAsia="Times New Roman" w:cs="Times New Roman"/>
          <w:kern w:val="0"/>
          <w:sz w:val="28"/>
          <w:szCs w:val="28"/>
          <w:shd w:val="clear" w:color="auto" w:fill="FFFFFF"/>
          <w:lang w:val="en-GB"/>
          <w14:ligatures w14:val="none"/>
        </w:rPr>
        <w:t>ngày, thầy giáo Thành đã ra công an xã Mường Nhà trình báo sự việc và được các đồng chí hướng dẫn liên hệ với Công an tỉnh Điện Biên. Bằng nghiệp vụ công tác các đồng chí Công an tỉnh đã tìm ra chủ nhân số tài khoản chuyển đến. Ngày 07/4/2025, Công an tỉnh Điện Biên đã kết nối với cá nhân anh </w:t>
      </w:r>
      <w:r w:rsidRPr="006F2735">
        <w:rPr>
          <w:rFonts w:eastAsia="Times New Roman" w:cs="Times New Roman"/>
          <w:kern w:val="0"/>
          <w:sz w:val="28"/>
          <w:szCs w:val="28"/>
          <w14:ligatures w14:val="none"/>
        </w:rPr>
        <w:t>Hà Xuân Mai và </w:t>
      </w:r>
      <w:r w:rsidRPr="006F2735">
        <w:rPr>
          <w:rFonts w:eastAsia="Times New Roman" w:cs="Times New Roman"/>
          <w:kern w:val="0"/>
          <w:sz w:val="28"/>
          <w:szCs w:val="28"/>
          <w:shd w:val="clear" w:color="auto" w:fill="FFFFFF"/>
          <w:lang w:val="en-GB"/>
          <w14:ligatures w14:val="none"/>
        </w:rPr>
        <w:t>hướng dẫn chi tiết, cụ thể thầy giáo Thành thực hiện thành công việc hoàn trả lại số tiền trên cho người chuyển khoản nhầm đó là anh </w:t>
      </w:r>
      <w:r w:rsidRPr="006F2735">
        <w:rPr>
          <w:rFonts w:eastAsia="Times New Roman" w:cs="Times New Roman"/>
          <w:kern w:val="0"/>
          <w:sz w:val="28"/>
          <w:szCs w:val="28"/>
          <w14:ligatures w14:val="none"/>
        </w:rPr>
        <w:t>Hà Xuân Mai tại Thị trấn Lương Bằng, huyện Kim Động, tỉnh Hưng Yên.</w:t>
      </w:r>
    </w:p>
    <w:p w14:paraId="58C0EC4D" w14:textId="77777777" w:rsidR="006F2735" w:rsidRPr="006F2735" w:rsidRDefault="006F2735" w:rsidP="00F04818">
      <w:pPr>
        <w:shd w:val="clear" w:color="auto" w:fill="FFFFFF"/>
        <w:spacing w:before="120" w:after="120" w:line="240" w:lineRule="auto"/>
        <w:jc w:val="center"/>
        <w:rPr>
          <w:rFonts w:eastAsia="Times New Roman" w:cs="Times New Roman"/>
          <w:kern w:val="0"/>
          <w:sz w:val="28"/>
          <w:szCs w:val="28"/>
          <w14:ligatures w14:val="none"/>
        </w:rPr>
      </w:pPr>
      <w:r w:rsidRPr="006F2735">
        <w:rPr>
          <w:rFonts w:eastAsia="Times New Roman" w:cs="Times New Roman"/>
          <w:noProof/>
          <w:kern w:val="0"/>
          <w:sz w:val="28"/>
          <w:szCs w:val="28"/>
          <w14:ligatures w14:val="none"/>
        </w:rPr>
        <w:lastRenderedPageBreak/>
        <w:drawing>
          <wp:inline distT="0" distB="0" distL="0" distR="0" wp14:anchorId="2BAAA2F4" wp14:editId="0CBA0A87">
            <wp:extent cx="5876925" cy="3505200"/>
            <wp:effectExtent l="0" t="0" r="9525"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876925" cy="3505200"/>
                    </a:xfrm>
                    <a:prstGeom prst="rect">
                      <a:avLst/>
                    </a:prstGeom>
                    <a:noFill/>
                    <a:ln>
                      <a:noFill/>
                    </a:ln>
                  </pic:spPr>
                </pic:pic>
              </a:graphicData>
            </a:graphic>
          </wp:inline>
        </w:drawing>
      </w:r>
    </w:p>
    <w:p w14:paraId="7C362A13" w14:textId="77777777" w:rsidR="006F2735" w:rsidRPr="006F2735" w:rsidRDefault="006F2735" w:rsidP="00F04818">
      <w:pPr>
        <w:shd w:val="clear" w:color="auto" w:fill="FFFFFF"/>
        <w:spacing w:before="120" w:after="120" w:line="240" w:lineRule="auto"/>
        <w:jc w:val="center"/>
        <w:rPr>
          <w:rFonts w:eastAsia="Times New Roman" w:cs="Times New Roman"/>
          <w:kern w:val="0"/>
          <w:sz w:val="28"/>
          <w:szCs w:val="28"/>
          <w14:ligatures w14:val="none"/>
        </w:rPr>
      </w:pPr>
      <w:r w:rsidRPr="006F2735">
        <w:rPr>
          <w:rFonts w:eastAsia="Times New Roman" w:cs="Times New Roman"/>
          <w:i/>
          <w:iCs/>
          <w:kern w:val="0"/>
          <w:sz w:val="28"/>
          <w:szCs w:val="28"/>
          <w14:ligatures w14:val="none"/>
        </w:rPr>
        <w:t>Thầy giáo Nguyễn Tiến Thành (thứ hai từ phải sang)</w:t>
      </w:r>
      <w:r w:rsidRPr="006F2735">
        <w:rPr>
          <w:rFonts w:eastAsia="Times New Roman" w:cs="Times New Roman"/>
          <w:kern w:val="0"/>
          <w:sz w:val="28"/>
          <w:szCs w:val="28"/>
          <w14:ligatures w14:val="none"/>
        </w:rPr>
        <w:t>      </w:t>
      </w:r>
    </w:p>
    <w:p w14:paraId="44F90E84" w14:textId="77777777" w:rsidR="006F2735" w:rsidRPr="006F2735" w:rsidRDefault="006F2735" w:rsidP="00F04818">
      <w:pPr>
        <w:shd w:val="clear" w:color="auto" w:fill="FFFFFF"/>
        <w:spacing w:before="120" w:after="120" w:line="360" w:lineRule="exact"/>
        <w:ind w:firstLine="720"/>
        <w:jc w:val="both"/>
        <w:rPr>
          <w:rFonts w:eastAsia="Times New Roman" w:cs="Times New Roman"/>
          <w:kern w:val="0"/>
          <w:sz w:val="28"/>
          <w:szCs w:val="28"/>
          <w14:ligatures w14:val="none"/>
        </w:rPr>
      </w:pPr>
      <w:r w:rsidRPr="006F2735">
        <w:rPr>
          <w:rFonts w:eastAsia="Times New Roman" w:cs="Times New Roman"/>
          <w:kern w:val="0"/>
          <w:sz w:val="28"/>
          <w:szCs w:val="28"/>
          <w:shd w:val="clear" w:color="auto" w:fill="FFFFFF"/>
          <w14:ligatures w14:val="none"/>
        </w:rPr>
        <w:t>Với niềm vui, niềm tin tưởng hơn vào sự tốt đẹp của con người trong xã hội </w:t>
      </w:r>
      <w:r w:rsidRPr="006F2735">
        <w:rPr>
          <w:rFonts w:eastAsia="Times New Roman" w:cs="Times New Roman"/>
          <w:kern w:val="0"/>
          <w:sz w:val="28"/>
          <w:szCs w:val="28"/>
          <w:shd w:val="clear" w:color="auto" w:fill="FFFFFF"/>
          <w:lang w:val="en-GB"/>
          <w14:ligatures w14:val="none"/>
        </w:rPr>
        <w:t>anh </w:t>
      </w:r>
      <w:r w:rsidRPr="006F2735">
        <w:rPr>
          <w:rFonts w:eastAsia="Times New Roman" w:cs="Times New Roman"/>
          <w:kern w:val="0"/>
          <w:sz w:val="28"/>
          <w:szCs w:val="28"/>
          <w14:ligatures w14:val="none"/>
        </w:rPr>
        <w:t>Hà Xuân Mai tại Thị trấn Lương Bằng, huyện Kim Động, tỉnh Hưng Yên đã gửi thư cảm ơn đến Phòng Giáo dục và Đào tạo huyện Điện Biên, cá nhân thầy giáo Nguyễn Tiến Thành.</w:t>
      </w:r>
    </w:p>
    <w:p w14:paraId="21AEC249" w14:textId="7D3011B3" w:rsidR="006F2735" w:rsidRPr="006F2735" w:rsidRDefault="006F2735" w:rsidP="00F04818">
      <w:pPr>
        <w:shd w:val="clear" w:color="auto" w:fill="FFFFFF"/>
        <w:spacing w:before="120" w:after="120" w:line="360" w:lineRule="exact"/>
        <w:ind w:firstLine="720"/>
        <w:jc w:val="both"/>
        <w:rPr>
          <w:rFonts w:eastAsia="Times New Roman" w:cs="Times New Roman"/>
          <w:kern w:val="0"/>
          <w:sz w:val="28"/>
          <w:szCs w:val="28"/>
          <w14:ligatures w14:val="none"/>
        </w:rPr>
      </w:pPr>
      <w:r w:rsidRPr="006F2735">
        <w:rPr>
          <w:rFonts w:eastAsia="Times New Roman" w:cs="Times New Roman"/>
          <w:kern w:val="0"/>
          <w:sz w:val="28"/>
          <w:szCs w:val="28"/>
          <w:shd w:val="clear" w:color="auto" w:fill="FFFFFF"/>
          <w14:ligatures w14:val="none"/>
        </w:rPr>
        <w:t>Hành động đẹp của thầy giáo </w:t>
      </w:r>
      <w:r w:rsidRPr="006F2735">
        <w:rPr>
          <w:rFonts w:eastAsia="Times New Roman" w:cs="Times New Roman"/>
          <w:kern w:val="0"/>
          <w:sz w:val="28"/>
          <w:szCs w:val="28"/>
          <w14:ligatures w14:val="none"/>
        </w:rPr>
        <w:t>Nguyễn Tiến Thành</w:t>
      </w:r>
      <w:r w:rsidR="00264A51">
        <w:rPr>
          <w:rFonts w:eastAsia="Times New Roman" w:cs="Times New Roman"/>
          <w:kern w:val="0"/>
          <w:sz w:val="28"/>
          <w:szCs w:val="28"/>
          <w14:ligatures w14:val="none"/>
        </w:rPr>
        <w:t xml:space="preserve"> của T</w:t>
      </w:r>
      <w:r w:rsidRPr="006F2735">
        <w:rPr>
          <w:rFonts w:eastAsia="Times New Roman" w:cs="Times New Roman"/>
          <w:kern w:val="0"/>
          <w:sz w:val="28"/>
          <w:szCs w:val="28"/>
          <w14:ligatures w14:val="none"/>
        </w:rPr>
        <w:t>rường PTDTBT THCS xã Mường Nhà</w:t>
      </w:r>
      <w:r w:rsidR="00264A51">
        <w:rPr>
          <w:rFonts w:eastAsia="Times New Roman" w:cs="Times New Roman"/>
          <w:kern w:val="0"/>
          <w:sz w:val="28"/>
          <w:szCs w:val="28"/>
          <w14:ligatures w14:val="none"/>
        </w:rPr>
        <w:t>,</w:t>
      </w:r>
      <w:r w:rsidRPr="006F2735">
        <w:rPr>
          <w:rFonts w:eastAsia="Times New Roman" w:cs="Times New Roman"/>
          <w:kern w:val="0"/>
          <w:sz w:val="28"/>
          <w:szCs w:val="28"/>
          <w14:ligatures w14:val="none"/>
        </w:rPr>
        <w:t xml:space="preserve"> huyện Điện Biên, tỉnh Điện Biên</w:t>
      </w:r>
      <w:r w:rsidRPr="006F2735">
        <w:rPr>
          <w:rFonts w:eastAsia="Times New Roman" w:cs="Times New Roman"/>
          <w:kern w:val="0"/>
          <w:sz w:val="28"/>
          <w:szCs w:val="28"/>
          <w:shd w:val="clear" w:color="auto" w:fill="FFFFFF"/>
          <w14:ligatures w14:val="none"/>
        </w:rPr>
        <w:t xml:space="preserve"> là tấm gương sáng về lòng trung thực “nhặt được của rơi trả người đánh mất”, thể hiện phẩm chất cao đẹp của nhà giáo, sống và học tập theo gương Chủ tịch Hồ Chí Minh; tấm gương đó cần nhân rộng và biểu dương, từ đó tạo sức lan tỏa sâu rộng trong </w:t>
      </w:r>
      <w:r w:rsidR="00264A51">
        <w:rPr>
          <w:rFonts w:eastAsia="Times New Roman" w:cs="Times New Roman"/>
          <w:kern w:val="0"/>
          <w:sz w:val="28"/>
          <w:szCs w:val="28"/>
          <w:shd w:val="clear" w:color="auto" w:fill="FFFFFF"/>
          <w14:ligatures w14:val="none"/>
        </w:rPr>
        <w:t xml:space="preserve">ngành Giáo dục và Đào tạo và toàn </w:t>
      </w:r>
      <w:r w:rsidRPr="006F2735">
        <w:rPr>
          <w:rFonts w:eastAsia="Times New Roman" w:cs="Times New Roman"/>
          <w:kern w:val="0"/>
          <w:sz w:val="28"/>
          <w:szCs w:val="28"/>
          <w:shd w:val="clear" w:color="auto" w:fill="FFFFFF"/>
          <w14:ligatures w14:val="none"/>
        </w:rPr>
        <w:t>xã hội./.</w:t>
      </w:r>
    </w:p>
    <w:p w14:paraId="48602650" w14:textId="2733FD01" w:rsidR="006F2735" w:rsidRPr="006F2735" w:rsidRDefault="00F04818" w:rsidP="00F04818">
      <w:pPr>
        <w:shd w:val="clear" w:color="auto" w:fill="FFFFFF"/>
        <w:spacing w:before="120" w:after="120" w:line="360" w:lineRule="exact"/>
        <w:jc w:val="right"/>
        <w:rPr>
          <w:rFonts w:eastAsia="Times New Roman" w:cs="Times New Roman"/>
          <w:kern w:val="0"/>
          <w:sz w:val="28"/>
          <w:szCs w:val="28"/>
          <w14:ligatures w14:val="none"/>
        </w:rPr>
      </w:pPr>
      <w:r>
        <w:rPr>
          <w:rFonts w:eastAsia="Times New Roman" w:cs="Times New Roman"/>
          <w:b/>
          <w:bCs/>
          <w:kern w:val="0"/>
          <w:sz w:val="28"/>
          <w:szCs w:val="28"/>
          <w14:ligatures w14:val="none"/>
        </w:rPr>
        <w:t>Nguồn tin</w:t>
      </w:r>
      <w:r w:rsidR="006F2735" w:rsidRPr="006F2735">
        <w:rPr>
          <w:rFonts w:eastAsia="Times New Roman" w:cs="Times New Roman"/>
          <w:b/>
          <w:bCs/>
          <w:kern w:val="0"/>
          <w:sz w:val="28"/>
          <w:szCs w:val="28"/>
          <w14:ligatures w14:val="none"/>
        </w:rPr>
        <w:t>: </w:t>
      </w:r>
      <w:r w:rsidR="006F2735" w:rsidRPr="006F2735">
        <w:rPr>
          <w:rFonts w:eastAsia="Times New Roman" w:cs="Times New Roman"/>
          <w:kern w:val="0"/>
          <w:sz w:val="28"/>
          <w:szCs w:val="28"/>
          <w14:ligatures w14:val="none"/>
        </w:rPr>
        <w:t>Phòng Giáo dục và Đào tạo huyện Điện Biên</w:t>
      </w:r>
    </w:p>
    <w:p w14:paraId="472DF8F3" w14:textId="77777777" w:rsidR="00C63757" w:rsidRPr="00264A51" w:rsidRDefault="00C63757" w:rsidP="00B90CDD">
      <w:pPr>
        <w:spacing w:before="120" w:after="120" w:line="240" w:lineRule="auto"/>
        <w:rPr>
          <w:rFonts w:cs="Times New Roman"/>
          <w:sz w:val="28"/>
          <w:szCs w:val="28"/>
        </w:rPr>
      </w:pPr>
    </w:p>
    <w:sectPr w:rsidR="00C63757" w:rsidRPr="00264A51" w:rsidSect="001064D4">
      <w:pgSz w:w="12240" w:h="15840"/>
      <w:pgMar w:top="1134" w:right="851"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9F44019"/>
    <w:multiLevelType w:val="multilevel"/>
    <w:tmpl w:val="9D207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95588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2735"/>
    <w:rsid w:val="00032096"/>
    <w:rsid w:val="00036AB6"/>
    <w:rsid w:val="001064D4"/>
    <w:rsid w:val="001910B5"/>
    <w:rsid w:val="00264A51"/>
    <w:rsid w:val="003D16BE"/>
    <w:rsid w:val="005E79A6"/>
    <w:rsid w:val="006F2735"/>
    <w:rsid w:val="00B90CDD"/>
    <w:rsid w:val="00C5114A"/>
    <w:rsid w:val="00C63757"/>
    <w:rsid w:val="00CD7BFD"/>
    <w:rsid w:val="00E902AD"/>
    <w:rsid w:val="00F048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ADB9A5"/>
  <w15:chartTrackingRefBased/>
  <w15:docId w15:val="{C4F7EFBA-EBBE-4780-9DBD-E6613EDD3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4"/>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F273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6F273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6F2735"/>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6F2735"/>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F2735"/>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6F2735"/>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6F2735"/>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6F2735"/>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6F2735"/>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F2735"/>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6F2735"/>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F2735"/>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6F2735"/>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6F2735"/>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6F2735"/>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6F2735"/>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6F2735"/>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6F2735"/>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6F27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F27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F2735"/>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F2735"/>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6F2735"/>
    <w:pPr>
      <w:spacing w:before="160"/>
      <w:jc w:val="center"/>
    </w:pPr>
    <w:rPr>
      <w:i/>
      <w:iCs/>
      <w:color w:val="404040" w:themeColor="text1" w:themeTint="BF"/>
    </w:rPr>
  </w:style>
  <w:style w:type="character" w:customStyle="1" w:styleId="QuoteChar">
    <w:name w:val="Quote Char"/>
    <w:basedOn w:val="DefaultParagraphFont"/>
    <w:link w:val="Quote"/>
    <w:uiPriority w:val="29"/>
    <w:rsid w:val="006F2735"/>
    <w:rPr>
      <w:i/>
      <w:iCs/>
      <w:color w:val="404040" w:themeColor="text1" w:themeTint="BF"/>
    </w:rPr>
  </w:style>
  <w:style w:type="paragraph" w:styleId="ListParagraph">
    <w:name w:val="List Paragraph"/>
    <w:basedOn w:val="Normal"/>
    <w:uiPriority w:val="34"/>
    <w:qFormat/>
    <w:rsid w:val="006F2735"/>
    <w:pPr>
      <w:ind w:left="720"/>
      <w:contextualSpacing/>
    </w:pPr>
  </w:style>
  <w:style w:type="character" w:styleId="IntenseEmphasis">
    <w:name w:val="Intense Emphasis"/>
    <w:basedOn w:val="DefaultParagraphFont"/>
    <w:uiPriority w:val="21"/>
    <w:qFormat/>
    <w:rsid w:val="006F2735"/>
    <w:rPr>
      <w:i/>
      <w:iCs/>
      <w:color w:val="2F5496" w:themeColor="accent1" w:themeShade="BF"/>
    </w:rPr>
  </w:style>
  <w:style w:type="paragraph" w:styleId="IntenseQuote">
    <w:name w:val="Intense Quote"/>
    <w:basedOn w:val="Normal"/>
    <w:next w:val="Normal"/>
    <w:link w:val="IntenseQuoteChar"/>
    <w:uiPriority w:val="30"/>
    <w:qFormat/>
    <w:rsid w:val="006F273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F2735"/>
    <w:rPr>
      <w:i/>
      <w:iCs/>
      <w:color w:val="2F5496" w:themeColor="accent1" w:themeShade="BF"/>
    </w:rPr>
  </w:style>
  <w:style w:type="character" w:styleId="IntenseReference">
    <w:name w:val="Intense Reference"/>
    <w:basedOn w:val="DefaultParagraphFont"/>
    <w:uiPriority w:val="32"/>
    <w:qFormat/>
    <w:rsid w:val="006F2735"/>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0552182">
      <w:bodyDiv w:val="1"/>
      <w:marLeft w:val="0"/>
      <w:marRight w:val="0"/>
      <w:marTop w:val="0"/>
      <w:marBottom w:val="0"/>
      <w:divBdr>
        <w:top w:val="none" w:sz="0" w:space="0" w:color="auto"/>
        <w:left w:val="none" w:sz="0" w:space="0" w:color="auto"/>
        <w:bottom w:val="none" w:sz="0" w:space="0" w:color="auto"/>
        <w:right w:val="none" w:sz="0" w:space="0" w:color="auto"/>
      </w:divBdr>
      <w:divsChild>
        <w:div w:id="378090790">
          <w:marLeft w:val="-75"/>
          <w:marRight w:val="-75"/>
          <w:marTop w:val="0"/>
          <w:marBottom w:val="225"/>
          <w:divBdr>
            <w:top w:val="none" w:sz="0" w:space="0" w:color="auto"/>
            <w:left w:val="none" w:sz="0" w:space="0" w:color="auto"/>
            <w:bottom w:val="none" w:sz="0" w:space="0" w:color="auto"/>
            <w:right w:val="none" w:sz="0" w:space="0" w:color="auto"/>
          </w:divBdr>
          <w:divsChild>
            <w:div w:id="1023750190">
              <w:marLeft w:val="0"/>
              <w:marRight w:val="0"/>
              <w:marTop w:val="0"/>
              <w:marBottom w:val="0"/>
              <w:divBdr>
                <w:top w:val="none" w:sz="0" w:space="0" w:color="auto"/>
                <w:left w:val="none" w:sz="0" w:space="0" w:color="auto"/>
                <w:bottom w:val="none" w:sz="0" w:space="0" w:color="auto"/>
                <w:right w:val="none" w:sz="0" w:space="0" w:color="auto"/>
              </w:divBdr>
            </w:div>
            <w:div w:id="808978683">
              <w:marLeft w:val="0"/>
              <w:marRight w:val="0"/>
              <w:marTop w:val="0"/>
              <w:marBottom w:val="0"/>
              <w:divBdr>
                <w:top w:val="none" w:sz="0" w:space="0" w:color="auto"/>
                <w:left w:val="none" w:sz="0" w:space="0" w:color="auto"/>
                <w:bottom w:val="none" w:sz="0" w:space="0" w:color="auto"/>
                <w:right w:val="none" w:sz="0" w:space="0" w:color="auto"/>
              </w:divBdr>
            </w:div>
          </w:divsChild>
        </w:div>
        <w:div w:id="52046677">
          <w:marLeft w:val="0"/>
          <w:marRight w:val="0"/>
          <w:marTop w:val="0"/>
          <w:marBottom w:val="150"/>
          <w:divBdr>
            <w:top w:val="none" w:sz="0" w:space="0" w:color="auto"/>
            <w:left w:val="none" w:sz="0" w:space="0" w:color="auto"/>
            <w:bottom w:val="none" w:sz="0" w:space="0" w:color="auto"/>
            <w:right w:val="none" w:sz="0" w:space="0" w:color="auto"/>
          </w:divBdr>
        </w:div>
        <w:div w:id="285081963">
          <w:marLeft w:val="0"/>
          <w:marRight w:val="0"/>
          <w:marTop w:val="0"/>
          <w:marBottom w:val="225"/>
          <w:divBdr>
            <w:top w:val="none" w:sz="0" w:space="0" w:color="auto"/>
            <w:left w:val="none" w:sz="0" w:space="0" w:color="auto"/>
            <w:bottom w:val="none" w:sz="0" w:space="0" w:color="auto"/>
            <w:right w:val="none" w:sz="0" w:space="0" w:color="auto"/>
          </w:divBdr>
          <w:divsChild>
            <w:div w:id="1680306571">
              <w:marLeft w:val="0"/>
              <w:marRight w:val="0"/>
              <w:marTop w:val="0"/>
              <w:marBottom w:val="15"/>
              <w:divBdr>
                <w:top w:val="none" w:sz="0" w:space="0" w:color="auto"/>
                <w:left w:val="none" w:sz="0" w:space="0" w:color="auto"/>
                <w:bottom w:val="none" w:sz="0" w:space="0" w:color="auto"/>
                <w:right w:val="none" w:sz="0" w:space="0" w:color="auto"/>
              </w:divBdr>
            </w:div>
          </w:divsChild>
        </w:div>
        <w:div w:id="1667055806">
          <w:marLeft w:val="0"/>
          <w:marRight w:val="0"/>
          <w:marTop w:val="0"/>
          <w:marBottom w:val="22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TotalTime>
  <Pages>2</Pages>
  <Words>422</Words>
  <Characters>2407</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11</cp:revision>
  <dcterms:created xsi:type="dcterms:W3CDTF">2025-05-28T01:22:00Z</dcterms:created>
  <dcterms:modified xsi:type="dcterms:W3CDTF">2025-05-28T02:20:00Z</dcterms:modified>
</cp:coreProperties>
</file>